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6A3" w:rsidRDefault="00D346A3" w:rsidP="00D346A3">
      <w:pPr>
        <w:pStyle w:val="1"/>
        <w:jc w:val="center"/>
      </w:pPr>
      <w:r>
        <w:t>Коротко про станції</w:t>
      </w:r>
    </w:p>
    <w:p w:rsidR="00E5683C" w:rsidRDefault="00D346A3" w:rsidP="00D346A3">
      <w:pPr>
        <w:pStyle w:val="2"/>
      </w:pPr>
      <w:r>
        <w:t>Хрещатик</w:t>
      </w:r>
    </w:p>
    <w:p w:rsidR="00AC0B76" w:rsidRPr="00D346A3" w:rsidRDefault="00D346A3" w:rsidP="00AC0B76">
      <w:r w:rsidRPr="00D346A3">
        <w:t xml:space="preserve">Станція має три наземних вестибюлі. Перший вмонтований у будинок № 19-А по вулиці Хрещатик, другий (архітектори І. Л. </w:t>
      </w:r>
      <w:proofErr w:type="spellStart"/>
      <w:r w:rsidRPr="00D346A3">
        <w:t>Масленков</w:t>
      </w:r>
      <w:proofErr w:type="spellEnd"/>
      <w:r w:rsidRPr="00D346A3">
        <w:t xml:space="preserve">, Ю. Б. </w:t>
      </w:r>
      <w:proofErr w:type="spellStart"/>
      <w:r w:rsidRPr="00D346A3">
        <w:t>Тягно</w:t>
      </w:r>
      <w:proofErr w:type="spellEnd"/>
      <w:r w:rsidRPr="00D346A3">
        <w:t>) розташований по Інститутській вулиці, 6 , а третій улаштовано у будинок № 13 по вулиці Архітектора Городецького.</w:t>
      </w:r>
      <w:r w:rsidRPr="00D346A3">
        <w:br/>
        <w:t>Поруч із вестибюлем по вулиці Хрещатик розташовані Центральний універмаг і Київська міська рада. Біля вестибюля по вулиці Архітектора Городецького розташовані Пасаж, Український театр ім. Івана Франка, поруч із яким є сходи, які ведуть до адміністрації Президента України і будинку з химерами. Вестибюль по Інститутській вулиці розташований поруч із готелем «Україна», Міжнародним центром культури «Жовтневий палац», Національним банком України, торгівельним центром «Глобус» на майдані Незалежності.</w:t>
      </w:r>
      <w:bookmarkStart w:id="0" w:name="_GoBack"/>
      <w:bookmarkEnd w:id="0"/>
    </w:p>
    <w:p w:rsidR="00D346A3" w:rsidRPr="00D346A3" w:rsidRDefault="00D346A3" w:rsidP="00D346A3"/>
    <w:sectPr w:rsidR="00D346A3" w:rsidRPr="00D346A3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6A3"/>
    <w:rsid w:val="00AC0B76"/>
    <w:rsid w:val="00D346A3"/>
    <w:rsid w:val="00E5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640C6-A413-4CA3-A65A-9BEEEE07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6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346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46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346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669</Characters>
  <Application>Microsoft Office Word</Application>
  <DocSecurity>0</DocSecurity>
  <Lines>5</Lines>
  <Paragraphs>1</Paragraphs>
  <ScaleCrop>false</ScaleCrop>
  <Company>Taras Shevchenko National University of Kyiv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Yakubiv</dc:creator>
  <cp:keywords/>
  <dc:description/>
  <cp:lastModifiedBy>Гогерчак Григорій</cp:lastModifiedBy>
  <cp:revision>2</cp:revision>
  <dcterms:created xsi:type="dcterms:W3CDTF">2014-01-31T19:51:00Z</dcterms:created>
  <dcterms:modified xsi:type="dcterms:W3CDTF">2014-02-02T13:27:00Z</dcterms:modified>
</cp:coreProperties>
</file>